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1C2" w:rsidRPr="000E3A86" w:rsidRDefault="002511AE" w:rsidP="002511AE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576A38">
        <w:rPr>
          <w:rFonts w:ascii="Times New Roman" w:hAnsi="Times New Roman" w:cs="Times New Roman"/>
          <w:sz w:val="28"/>
          <w:szCs w:val="28"/>
        </w:rPr>
        <w:t xml:space="preserve">      </w:t>
      </w:r>
      <w:r w:rsidR="005A51C2" w:rsidRPr="000E3A86">
        <w:rPr>
          <w:rFonts w:ascii="Times New Roman" w:hAnsi="Times New Roman" w:cs="Times New Roman"/>
          <w:sz w:val="28"/>
          <w:szCs w:val="28"/>
        </w:rPr>
        <w:t>У</w:t>
      </w:r>
      <w:r w:rsidR="00576A38">
        <w:rPr>
          <w:rFonts w:ascii="Times New Roman" w:hAnsi="Times New Roman" w:cs="Times New Roman"/>
          <w:sz w:val="28"/>
          <w:szCs w:val="28"/>
        </w:rPr>
        <w:t>ТВЕРЖДЕН</w:t>
      </w:r>
    </w:p>
    <w:p w:rsidR="007B282D" w:rsidRDefault="007B282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A51C2" w:rsidRPr="000E3A86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51C2" w:rsidRPr="000E3A86">
        <w:rPr>
          <w:rFonts w:ascii="Times New Roman" w:hAnsi="Times New Roman" w:cs="Times New Roman"/>
          <w:sz w:val="28"/>
          <w:szCs w:val="28"/>
        </w:rPr>
        <w:t>правительства</w:t>
      </w:r>
    </w:p>
    <w:p w:rsidR="005A51C2" w:rsidRPr="000E3A86" w:rsidRDefault="002511AE" w:rsidP="002511A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A51C2" w:rsidRPr="000E3A86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5A51C2" w:rsidRPr="000E3A86" w:rsidRDefault="00651B80" w:rsidP="00651B8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 декабря 2019 г. № 1326</w:t>
      </w:r>
      <w:bookmarkStart w:id="0" w:name="_GoBack"/>
      <w:bookmarkEnd w:id="0"/>
    </w:p>
    <w:p w:rsidR="005A51C2" w:rsidRPr="000E3A86" w:rsidRDefault="005A51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A51C2" w:rsidRPr="000E3A86" w:rsidRDefault="005A51C2" w:rsidP="00E445E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7"/>
      <w:bookmarkEnd w:id="1"/>
    </w:p>
    <w:p w:rsidR="001C5A24" w:rsidRDefault="00E445EE" w:rsidP="0024043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77316F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316F">
        <w:rPr>
          <w:rFonts w:ascii="Times New Roman" w:hAnsi="Times New Roman" w:cs="Times New Roman"/>
          <w:sz w:val="28"/>
          <w:szCs w:val="28"/>
        </w:rPr>
        <w:t>субсидии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316F">
        <w:rPr>
          <w:rFonts w:ascii="Times New Roman" w:hAnsi="Times New Roman" w:cs="Times New Roman"/>
          <w:sz w:val="28"/>
          <w:szCs w:val="28"/>
        </w:rPr>
        <w:t>областного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316F">
        <w:rPr>
          <w:rFonts w:ascii="Times New Roman" w:hAnsi="Times New Roman" w:cs="Times New Roman"/>
          <w:sz w:val="28"/>
          <w:szCs w:val="28"/>
        </w:rPr>
        <w:t>сельскохозяйственным товаропроизводителям</w:t>
      </w:r>
      <w:r w:rsidR="0024043B">
        <w:rPr>
          <w:rFonts w:ascii="Times New Roman" w:hAnsi="Times New Roman" w:cs="Times New Roman"/>
          <w:sz w:val="28"/>
          <w:szCs w:val="28"/>
        </w:rPr>
        <w:t xml:space="preserve"> </w:t>
      </w:r>
      <w:r w:rsidRPr="0077316F">
        <w:rPr>
          <w:rFonts w:ascii="Times New Roman" w:hAnsi="Times New Roman" w:cs="Times New Roman"/>
          <w:sz w:val="28"/>
          <w:szCs w:val="28"/>
        </w:rPr>
        <w:t>(за исключением граждан, ведущих личное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316F">
        <w:rPr>
          <w:rFonts w:ascii="Times New Roman" w:hAnsi="Times New Roman" w:cs="Times New Roman"/>
          <w:sz w:val="28"/>
          <w:szCs w:val="28"/>
        </w:rPr>
        <w:t>подсобное хозяйство</w:t>
      </w:r>
      <w:r>
        <w:rPr>
          <w:rFonts w:ascii="Times New Roman" w:hAnsi="Times New Roman" w:cs="Times New Roman"/>
          <w:sz w:val="28"/>
          <w:szCs w:val="28"/>
        </w:rPr>
        <w:t>, и сельскохозяйственных кредитных потребительских кооперативов</w:t>
      </w:r>
      <w:r w:rsidRPr="0077316F">
        <w:rPr>
          <w:rFonts w:ascii="Times New Roman" w:hAnsi="Times New Roman" w:cs="Times New Roman"/>
          <w:sz w:val="28"/>
          <w:szCs w:val="28"/>
        </w:rPr>
        <w:t>)</w:t>
      </w:r>
      <w:r w:rsidR="001C5A24">
        <w:rPr>
          <w:rFonts w:ascii="Times New Roman" w:hAnsi="Times New Roman" w:cs="Times New Roman"/>
          <w:sz w:val="28"/>
          <w:szCs w:val="28"/>
        </w:rPr>
        <w:t xml:space="preserve"> на возмещение </w:t>
      </w:r>
    </w:p>
    <w:p w:rsidR="00E445EE" w:rsidRDefault="001C5A24" w:rsidP="0024043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части затрат на приобретение племенного молодняка сельскохозяйственных животных</w:t>
      </w:r>
    </w:p>
    <w:p w:rsidR="00E445EE" w:rsidRPr="0077316F" w:rsidRDefault="00E445EE" w:rsidP="00E445E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731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45AD" w:rsidRDefault="007F45A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A51C2" w:rsidRDefault="005A51C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1255B3" w:rsidRPr="000E3A86" w:rsidRDefault="001255B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C2E3F" w:rsidRDefault="005A51C2" w:rsidP="002C2E3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>1. Настоящий Порядок предоставления субсидии из областного бюджета сельскохозяйственным товаропроизводителям (за исключением граждан, ведущих личное подсобное хозяйство</w:t>
      </w:r>
      <w:r w:rsidR="00A06D96" w:rsidRPr="00C532E1">
        <w:rPr>
          <w:rFonts w:ascii="Times New Roman" w:hAnsi="Times New Roman" w:cs="Times New Roman"/>
          <w:sz w:val="28"/>
          <w:szCs w:val="28"/>
        </w:rPr>
        <w:t>, и сельскохозяйственных</w:t>
      </w:r>
      <w:r w:rsidR="00A06D96">
        <w:rPr>
          <w:rFonts w:ascii="Times New Roman" w:hAnsi="Times New Roman" w:cs="Times New Roman"/>
          <w:sz w:val="28"/>
          <w:szCs w:val="28"/>
        </w:rPr>
        <w:t xml:space="preserve"> </w:t>
      </w:r>
      <w:r w:rsidR="00A06D96" w:rsidRPr="008F35BD">
        <w:rPr>
          <w:rFonts w:ascii="Times New Roman" w:hAnsi="Times New Roman" w:cs="Times New Roman"/>
          <w:sz w:val="28"/>
          <w:szCs w:val="28"/>
        </w:rPr>
        <w:t>кредитных потребительских кооперативов)</w:t>
      </w:r>
      <w:r w:rsidR="00917EE0">
        <w:rPr>
          <w:rFonts w:ascii="Times New Roman" w:hAnsi="Times New Roman" w:cs="Times New Roman"/>
          <w:sz w:val="28"/>
          <w:szCs w:val="28"/>
        </w:rPr>
        <w:t xml:space="preserve"> </w:t>
      </w:r>
      <w:r w:rsidRPr="000E3A86">
        <w:rPr>
          <w:rFonts w:ascii="Times New Roman" w:hAnsi="Times New Roman" w:cs="Times New Roman"/>
          <w:sz w:val="28"/>
          <w:szCs w:val="28"/>
        </w:rPr>
        <w:t>на возмещение части затрат на приобретение племенного молодняка сельскохозяйственных животных (далее - Порядок, субсидия) определяет цели, условия и порядок предоставления субсидии из областного бюджета, в том числе средств, поступивших в бюджет Воронежской области из федерального бюджета, категории лиц, имеющих право на получение субсидии, положения об обязательной проверке соблюдения получателями субсидии условий, целей и порядка ее предоставления, а также порядок возврата субсидии в случае нарушения условий, установленных при ее предоставлении.</w:t>
      </w:r>
      <w:bookmarkStart w:id="2" w:name="P52"/>
      <w:bookmarkEnd w:id="2"/>
    </w:p>
    <w:p w:rsidR="002C2E3F" w:rsidRDefault="005A51C2" w:rsidP="002C2E3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 xml:space="preserve">2. </w:t>
      </w:r>
      <w:r w:rsidR="00616136" w:rsidRPr="00616136">
        <w:rPr>
          <w:rFonts w:ascii="Times New Roman" w:hAnsi="Times New Roman" w:cs="Times New Roman"/>
          <w:sz w:val="28"/>
          <w:szCs w:val="28"/>
        </w:rPr>
        <w:t xml:space="preserve">Целью предоставления субсидии является поддержка в рамках государственной программы Воронежской области «Развитие сельского хозяйства, производства пищевых продуктов и инфраструктуры агропродовольственного рынка» </w:t>
      </w:r>
      <w:r w:rsidR="000C6356">
        <w:rPr>
          <w:rFonts w:ascii="Times New Roman" w:hAnsi="Times New Roman" w:cs="Times New Roman"/>
          <w:sz w:val="28"/>
          <w:szCs w:val="28"/>
        </w:rPr>
        <w:t>сельскохозяй</w:t>
      </w:r>
      <w:r w:rsidR="00586490">
        <w:rPr>
          <w:rFonts w:ascii="Times New Roman" w:hAnsi="Times New Roman" w:cs="Times New Roman"/>
          <w:sz w:val="28"/>
          <w:szCs w:val="28"/>
        </w:rPr>
        <w:t>ственных товаропроизводителей</w:t>
      </w:r>
      <w:r w:rsidR="000C6356">
        <w:rPr>
          <w:rFonts w:ascii="Times New Roman" w:hAnsi="Times New Roman" w:cs="Times New Roman"/>
          <w:sz w:val="28"/>
          <w:szCs w:val="28"/>
        </w:rPr>
        <w:t xml:space="preserve"> </w:t>
      </w:r>
      <w:r w:rsidRPr="000E3A86">
        <w:rPr>
          <w:rFonts w:ascii="Times New Roman" w:hAnsi="Times New Roman" w:cs="Times New Roman"/>
          <w:sz w:val="28"/>
          <w:szCs w:val="28"/>
        </w:rPr>
        <w:t>(за исключением граждан, ведущих личное подсобное хозяйство</w:t>
      </w:r>
      <w:r w:rsidR="000C6356">
        <w:rPr>
          <w:rFonts w:ascii="Times New Roman" w:hAnsi="Times New Roman" w:cs="Times New Roman"/>
          <w:sz w:val="28"/>
          <w:szCs w:val="28"/>
        </w:rPr>
        <w:t>,</w:t>
      </w:r>
      <w:r w:rsidR="001349E5" w:rsidRPr="001349E5">
        <w:rPr>
          <w:rFonts w:ascii="Times New Roman" w:hAnsi="Times New Roman" w:cs="Times New Roman"/>
          <w:sz w:val="28"/>
          <w:szCs w:val="28"/>
        </w:rPr>
        <w:t xml:space="preserve"> </w:t>
      </w:r>
      <w:r w:rsidR="001349E5" w:rsidRPr="00C532E1">
        <w:rPr>
          <w:rFonts w:ascii="Times New Roman" w:hAnsi="Times New Roman" w:cs="Times New Roman"/>
          <w:sz w:val="28"/>
          <w:szCs w:val="28"/>
        </w:rPr>
        <w:t>и сельскохозяйственных</w:t>
      </w:r>
      <w:r w:rsidR="001349E5">
        <w:rPr>
          <w:rFonts w:ascii="Times New Roman" w:hAnsi="Times New Roman" w:cs="Times New Roman"/>
          <w:sz w:val="28"/>
          <w:szCs w:val="28"/>
        </w:rPr>
        <w:t xml:space="preserve"> </w:t>
      </w:r>
      <w:r w:rsidR="001349E5" w:rsidRPr="008F35BD">
        <w:rPr>
          <w:rFonts w:ascii="Times New Roman" w:hAnsi="Times New Roman" w:cs="Times New Roman"/>
          <w:sz w:val="28"/>
          <w:szCs w:val="28"/>
        </w:rPr>
        <w:t>кредитных потребительских кооперативов)</w:t>
      </w:r>
      <w:r w:rsidR="00EE319D">
        <w:rPr>
          <w:rFonts w:ascii="Times New Roman" w:hAnsi="Times New Roman" w:cs="Times New Roman"/>
          <w:sz w:val="28"/>
          <w:szCs w:val="28"/>
        </w:rPr>
        <w:t xml:space="preserve"> </w:t>
      </w:r>
      <w:r w:rsidR="00D27B37">
        <w:rPr>
          <w:rFonts w:ascii="Times New Roman" w:hAnsi="Times New Roman" w:cs="Times New Roman"/>
          <w:sz w:val="28"/>
          <w:szCs w:val="28"/>
        </w:rPr>
        <w:t>путем</w:t>
      </w:r>
      <w:r w:rsidRPr="000E3A86">
        <w:rPr>
          <w:rFonts w:ascii="Times New Roman" w:hAnsi="Times New Roman" w:cs="Times New Roman"/>
          <w:sz w:val="28"/>
          <w:szCs w:val="28"/>
        </w:rPr>
        <w:t xml:space="preserve"> возмещени</w:t>
      </w:r>
      <w:r w:rsidR="00D27B37">
        <w:rPr>
          <w:rFonts w:ascii="Times New Roman" w:hAnsi="Times New Roman" w:cs="Times New Roman"/>
          <w:sz w:val="28"/>
          <w:szCs w:val="28"/>
        </w:rPr>
        <w:t>я</w:t>
      </w:r>
      <w:r w:rsidRPr="000E3A86">
        <w:rPr>
          <w:rFonts w:ascii="Times New Roman" w:hAnsi="Times New Roman" w:cs="Times New Roman"/>
          <w:sz w:val="28"/>
          <w:szCs w:val="28"/>
        </w:rPr>
        <w:t xml:space="preserve"> части затрат</w:t>
      </w:r>
      <w:r w:rsidR="00CD7319">
        <w:rPr>
          <w:rFonts w:ascii="Times New Roman" w:hAnsi="Times New Roman" w:cs="Times New Roman"/>
          <w:sz w:val="28"/>
          <w:szCs w:val="28"/>
        </w:rPr>
        <w:t xml:space="preserve"> (без учета</w:t>
      </w:r>
      <w:r w:rsidR="00DB64A8">
        <w:rPr>
          <w:rFonts w:ascii="Times New Roman" w:hAnsi="Times New Roman" w:cs="Times New Roman"/>
          <w:sz w:val="28"/>
          <w:szCs w:val="28"/>
        </w:rPr>
        <w:t xml:space="preserve"> налога на </w:t>
      </w:r>
      <w:r w:rsidR="00DB64A8">
        <w:rPr>
          <w:rFonts w:ascii="Times New Roman" w:hAnsi="Times New Roman" w:cs="Times New Roman"/>
          <w:sz w:val="28"/>
          <w:szCs w:val="28"/>
        </w:rPr>
        <w:lastRenderedPageBreak/>
        <w:t>добавленную стоимость</w:t>
      </w:r>
      <w:r w:rsidR="00CD7319">
        <w:rPr>
          <w:rFonts w:ascii="Times New Roman" w:hAnsi="Times New Roman" w:cs="Times New Roman"/>
          <w:sz w:val="28"/>
          <w:szCs w:val="28"/>
        </w:rPr>
        <w:t>)</w:t>
      </w:r>
      <w:r w:rsidRPr="000E3A86">
        <w:rPr>
          <w:rFonts w:ascii="Times New Roman" w:hAnsi="Times New Roman" w:cs="Times New Roman"/>
          <w:sz w:val="28"/>
          <w:szCs w:val="28"/>
        </w:rPr>
        <w:t xml:space="preserve">, понесенных на приобретение племенного молодняка сельскохозяйственных животных в племенных </w:t>
      </w:r>
      <w:r w:rsidR="001349E5">
        <w:rPr>
          <w:rFonts w:ascii="Times New Roman" w:hAnsi="Times New Roman" w:cs="Times New Roman"/>
          <w:sz w:val="28"/>
          <w:szCs w:val="28"/>
        </w:rPr>
        <w:t>организациях</w:t>
      </w:r>
      <w:r w:rsidRPr="000E3A86">
        <w:rPr>
          <w:rFonts w:ascii="Times New Roman" w:hAnsi="Times New Roman" w:cs="Times New Roman"/>
          <w:sz w:val="28"/>
          <w:szCs w:val="28"/>
        </w:rPr>
        <w:t xml:space="preserve">, зарегистрированных в </w:t>
      </w:r>
      <w:r w:rsidR="001349E5">
        <w:rPr>
          <w:rFonts w:ascii="Times New Roman" w:hAnsi="Times New Roman" w:cs="Times New Roman"/>
          <w:sz w:val="28"/>
          <w:szCs w:val="28"/>
        </w:rPr>
        <w:t>Г</w:t>
      </w:r>
      <w:r w:rsidRPr="000E3A86">
        <w:rPr>
          <w:rFonts w:ascii="Times New Roman" w:hAnsi="Times New Roman" w:cs="Times New Roman"/>
          <w:sz w:val="28"/>
          <w:szCs w:val="28"/>
        </w:rPr>
        <w:t>осударственном племенном регистре</w:t>
      </w:r>
      <w:r w:rsidR="00E60CBD">
        <w:rPr>
          <w:rFonts w:ascii="Times New Roman" w:hAnsi="Times New Roman" w:cs="Times New Roman"/>
          <w:sz w:val="28"/>
          <w:szCs w:val="28"/>
        </w:rPr>
        <w:t>.</w:t>
      </w:r>
    </w:p>
    <w:p w:rsidR="00F0453E" w:rsidRDefault="00F0453E" w:rsidP="002C2E3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453E">
        <w:rPr>
          <w:rFonts w:ascii="Times New Roman" w:hAnsi="Times New Roman" w:cs="Times New Roman"/>
          <w:sz w:val="28"/>
          <w:szCs w:val="28"/>
        </w:rPr>
        <w:t>Для получателей субсидии, использующих право на освобождение от исполнения обязанностей налогоплательщика, связанных с исчислением и уплатой налога на добавленную стоимость, возмещение части затрат осуществляется исходя из суммы расходов на приобретение товаров (работ, услуг)</w:t>
      </w:r>
      <w:r w:rsidR="00B964B2">
        <w:rPr>
          <w:rFonts w:ascii="Times New Roman" w:hAnsi="Times New Roman" w:cs="Times New Roman"/>
          <w:sz w:val="28"/>
          <w:szCs w:val="28"/>
        </w:rPr>
        <w:t>,</w:t>
      </w:r>
      <w:r w:rsidRPr="00F0453E">
        <w:rPr>
          <w:rFonts w:ascii="Times New Roman" w:hAnsi="Times New Roman" w:cs="Times New Roman"/>
          <w:sz w:val="28"/>
          <w:szCs w:val="28"/>
        </w:rPr>
        <w:t xml:space="preserve"> включая сумму налога на добавленную стоимость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2E3F" w:rsidRDefault="005A51C2" w:rsidP="002C2E3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>3. Главным распорядителем средств областного бюджета и средств, поступивших в областной бюджет из федерального бюджета, как получателем бюджетных средств, предусмотренных для предоставления субсидии, является департамент аграрной политики Воронежской области (далее - департамент).</w:t>
      </w:r>
      <w:bookmarkStart w:id="3" w:name="P55"/>
      <w:bookmarkEnd w:id="3"/>
    </w:p>
    <w:p w:rsidR="00FB107E" w:rsidRDefault="005A51C2" w:rsidP="002C2E3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>4. Категории получателей субсидии - сельскохозяйственные товаропроизводители (за исключением граждан, ведущих личное подсобное хозяйство</w:t>
      </w:r>
      <w:r w:rsidR="0002257B">
        <w:rPr>
          <w:rFonts w:ascii="Times New Roman" w:hAnsi="Times New Roman" w:cs="Times New Roman"/>
          <w:sz w:val="28"/>
          <w:szCs w:val="28"/>
        </w:rPr>
        <w:t>,</w:t>
      </w:r>
      <w:r w:rsidR="00FD06F7">
        <w:rPr>
          <w:rFonts w:ascii="Times New Roman" w:hAnsi="Times New Roman" w:cs="Times New Roman"/>
          <w:sz w:val="28"/>
          <w:szCs w:val="28"/>
        </w:rPr>
        <w:t xml:space="preserve"> </w:t>
      </w:r>
      <w:r w:rsidR="00FD06F7" w:rsidRPr="00C532E1">
        <w:rPr>
          <w:rFonts w:ascii="Times New Roman" w:hAnsi="Times New Roman" w:cs="Times New Roman"/>
          <w:sz w:val="28"/>
          <w:szCs w:val="28"/>
        </w:rPr>
        <w:t>и сельскохозяйственных</w:t>
      </w:r>
      <w:r w:rsidR="00FD06F7">
        <w:rPr>
          <w:rFonts w:ascii="Times New Roman" w:hAnsi="Times New Roman" w:cs="Times New Roman"/>
          <w:sz w:val="28"/>
          <w:szCs w:val="28"/>
        </w:rPr>
        <w:t xml:space="preserve"> </w:t>
      </w:r>
      <w:r w:rsidR="00FD06F7" w:rsidRPr="008F35BD">
        <w:rPr>
          <w:rFonts w:ascii="Times New Roman" w:hAnsi="Times New Roman" w:cs="Times New Roman"/>
          <w:sz w:val="28"/>
          <w:szCs w:val="28"/>
        </w:rPr>
        <w:t>кредитных потребительских кооперативов)</w:t>
      </w:r>
      <w:r w:rsidR="00FB107E">
        <w:rPr>
          <w:rFonts w:ascii="Times New Roman" w:hAnsi="Times New Roman" w:cs="Times New Roman"/>
          <w:sz w:val="28"/>
          <w:szCs w:val="28"/>
        </w:rPr>
        <w:t xml:space="preserve"> </w:t>
      </w:r>
      <w:r w:rsidRPr="000E3A86">
        <w:rPr>
          <w:rFonts w:ascii="Times New Roman" w:hAnsi="Times New Roman" w:cs="Times New Roman"/>
          <w:sz w:val="28"/>
          <w:szCs w:val="28"/>
        </w:rPr>
        <w:t>(далее - получатели субсидии).</w:t>
      </w:r>
    </w:p>
    <w:p w:rsidR="002C2E3F" w:rsidRDefault="002C2E3F" w:rsidP="002C2E3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A51C2" w:rsidRPr="000E3A86" w:rsidRDefault="005A51C2" w:rsidP="0065569B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>II. Условия и порядок предоставления субсидии</w:t>
      </w:r>
    </w:p>
    <w:p w:rsidR="002C2E3F" w:rsidRDefault="002C2E3F" w:rsidP="0065569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2E3F" w:rsidRDefault="005A51C2" w:rsidP="002C2E3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>1. Субсидия предоставляется на возмещение части затрат</w:t>
      </w:r>
      <w:r w:rsidR="007A256D">
        <w:rPr>
          <w:rFonts w:ascii="Times New Roman" w:hAnsi="Times New Roman" w:cs="Times New Roman"/>
          <w:sz w:val="28"/>
          <w:szCs w:val="28"/>
        </w:rPr>
        <w:t xml:space="preserve"> (без учета налога на добавленную стоимость)</w:t>
      </w:r>
      <w:r w:rsidRPr="000E3A86">
        <w:rPr>
          <w:rFonts w:ascii="Times New Roman" w:hAnsi="Times New Roman" w:cs="Times New Roman"/>
          <w:sz w:val="28"/>
          <w:szCs w:val="28"/>
        </w:rPr>
        <w:t>, понесенных сельскохозяйственными товаропроизводителями (за исключением граждан, ведущих личное подсобное хозяйство</w:t>
      </w:r>
      <w:r w:rsidR="00586490">
        <w:rPr>
          <w:rFonts w:ascii="Times New Roman" w:hAnsi="Times New Roman" w:cs="Times New Roman"/>
          <w:sz w:val="28"/>
          <w:szCs w:val="28"/>
        </w:rPr>
        <w:t>,</w:t>
      </w:r>
      <w:r w:rsidR="0041290B" w:rsidRPr="0041290B">
        <w:rPr>
          <w:rFonts w:ascii="Times New Roman" w:hAnsi="Times New Roman" w:cs="Times New Roman"/>
          <w:sz w:val="28"/>
          <w:szCs w:val="28"/>
        </w:rPr>
        <w:t xml:space="preserve"> </w:t>
      </w:r>
      <w:r w:rsidR="0041290B" w:rsidRPr="00C532E1">
        <w:rPr>
          <w:rFonts w:ascii="Times New Roman" w:hAnsi="Times New Roman" w:cs="Times New Roman"/>
          <w:sz w:val="28"/>
          <w:szCs w:val="28"/>
        </w:rPr>
        <w:t>и сельскохозяйственных</w:t>
      </w:r>
      <w:r w:rsidR="0041290B">
        <w:rPr>
          <w:rFonts w:ascii="Times New Roman" w:hAnsi="Times New Roman" w:cs="Times New Roman"/>
          <w:sz w:val="28"/>
          <w:szCs w:val="28"/>
        </w:rPr>
        <w:t xml:space="preserve"> </w:t>
      </w:r>
      <w:r w:rsidR="0041290B" w:rsidRPr="008F35BD">
        <w:rPr>
          <w:rFonts w:ascii="Times New Roman" w:hAnsi="Times New Roman" w:cs="Times New Roman"/>
          <w:sz w:val="28"/>
          <w:szCs w:val="28"/>
        </w:rPr>
        <w:t>кредитных потребительских кооперативов)</w:t>
      </w:r>
      <w:r w:rsidR="00A670F4">
        <w:rPr>
          <w:rFonts w:ascii="Times New Roman" w:hAnsi="Times New Roman" w:cs="Times New Roman"/>
          <w:sz w:val="28"/>
          <w:szCs w:val="28"/>
        </w:rPr>
        <w:t xml:space="preserve"> </w:t>
      </w:r>
      <w:r w:rsidRPr="000E3A86">
        <w:rPr>
          <w:rFonts w:ascii="Times New Roman" w:hAnsi="Times New Roman" w:cs="Times New Roman"/>
          <w:sz w:val="28"/>
          <w:szCs w:val="28"/>
        </w:rPr>
        <w:t xml:space="preserve">на приобретение племенного молодняка сельскохозяйственных животных в племенных </w:t>
      </w:r>
      <w:r w:rsidR="0041290B">
        <w:rPr>
          <w:rFonts w:ascii="Times New Roman" w:hAnsi="Times New Roman" w:cs="Times New Roman"/>
          <w:sz w:val="28"/>
          <w:szCs w:val="28"/>
        </w:rPr>
        <w:t>организациях</w:t>
      </w:r>
      <w:r w:rsidRPr="000E3A86">
        <w:rPr>
          <w:rFonts w:ascii="Times New Roman" w:hAnsi="Times New Roman" w:cs="Times New Roman"/>
          <w:sz w:val="28"/>
          <w:szCs w:val="28"/>
        </w:rPr>
        <w:t xml:space="preserve">, зарегистрированных в </w:t>
      </w:r>
      <w:r w:rsidR="0041290B">
        <w:rPr>
          <w:rFonts w:ascii="Times New Roman" w:hAnsi="Times New Roman" w:cs="Times New Roman"/>
          <w:sz w:val="28"/>
          <w:szCs w:val="28"/>
        </w:rPr>
        <w:t>Г</w:t>
      </w:r>
      <w:r w:rsidRPr="000E3A86">
        <w:rPr>
          <w:rFonts w:ascii="Times New Roman" w:hAnsi="Times New Roman" w:cs="Times New Roman"/>
          <w:sz w:val="28"/>
          <w:szCs w:val="28"/>
        </w:rPr>
        <w:t>осударственном племенном регистре, в году подачи документов на предоставление субсидии и (или) в году, предшествующем году подачи документов на предоставление субсидии:</w:t>
      </w:r>
    </w:p>
    <w:p w:rsidR="002C2E3F" w:rsidRDefault="005A51C2" w:rsidP="002C2E3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>- нетелей молочного направления;</w:t>
      </w:r>
    </w:p>
    <w:p w:rsidR="002C2E3F" w:rsidRDefault="005A51C2" w:rsidP="002C2E3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lastRenderedPageBreak/>
        <w:t>- нетелей мясного направления.</w:t>
      </w:r>
    </w:p>
    <w:p w:rsidR="00D23B89" w:rsidRDefault="00D23B89" w:rsidP="002C2E3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3B89">
        <w:rPr>
          <w:rFonts w:ascii="Times New Roman" w:hAnsi="Times New Roman" w:cs="Times New Roman"/>
          <w:sz w:val="28"/>
          <w:szCs w:val="28"/>
        </w:rPr>
        <w:t>Для получателей субсидий, использующих право на освобождение от исполнения обязанностей налогоплательщика, связанных с исчислением и уплатой налога на добавленную стоимость, возмещение части затрат осуществляется исходя из суммы расходов на приобретение товаров (работ, услуг)</w:t>
      </w:r>
      <w:r w:rsidR="00BE5520">
        <w:rPr>
          <w:rFonts w:ascii="Times New Roman" w:hAnsi="Times New Roman" w:cs="Times New Roman"/>
          <w:sz w:val="28"/>
          <w:szCs w:val="28"/>
        </w:rPr>
        <w:t>,</w:t>
      </w:r>
      <w:r w:rsidRPr="00D23B89">
        <w:rPr>
          <w:rFonts w:ascii="Times New Roman" w:hAnsi="Times New Roman" w:cs="Times New Roman"/>
          <w:sz w:val="28"/>
          <w:szCs w:val="28"/>
        </w:rPr>
        <w:t xml:space="preserve"> включая сумму налога на добавленную стоимость.</w:t>
      </w:r>
    </w:p>
    <w:p w:rsidR="005A51C2" w:rsidRPr="000E3A86" w:rsidRDefault="005A51C2" w:rsidP="002C2E3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>Возмещению не подлежат затраты, понесенные по приобретенному молодняку сельскохозяйственных животных, в случае получения получателем субсидии страхового возмещения за утрату (гибель) животных на дату подачи заявления о предоставлении субсидии.</w:t>
      </w:r>
    </w:p>
    <w:p w:rsidR="005A51C2" w:rsidRPr="000E3A86" w:rsidRDefault="005A51C2" w:rsidP="0065569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66"/>
      <w:bookmarkEnd w:id="4"/>
      <w:r w:rsidRPr="000E3A86">
        <w:rPr>
          <w:rFonts w:ascii="Times New Roman" w:hAnsi="Times New Roman" w:cs="Times New Roman"/>
          <w:sz w:val="28"/>
          <w:szCs w:val="28"/>
        </w:rPr>
        <w:t>2. Для получения субсидии сельскохозяйственные товаропроизводители (за исключением граждан, ведущих личное подсобное хозяйство</w:t>
      </w:r>
      <w:r w:rsidR="0002257B">
        <w:rPr>
          <w:rFonts w:ascii="Times New Roman" w:hAnsi="Times New Roman" w:cs="Times New Roman"/>
          <w:sz w:val="28"/>
          <w:szCs w:val="28"/>
        </w:rPr>
        <w:t>,</w:t>
      </w:r>
      <w:r w:rsidR="003C7442" w:rsidRPr="003C7442">
        <w:rPr>
          <w:rFonts w:ascii="Times New Roman" w:hAnsi="Times New Roman" w:cs="Times New Roman"/>
          <w:sz w:val="28"/>
          <w:szCs w:val="28"/>
        </w:rPr>
        <w:t xml:space="preserve"> </w:t>
      </w:r>
      <w:r w:rsidR="003C7442" w:rsidRPr="00C532E1">
        <w:rPr>
          <w:rFonts w:ascii="Times New Roman" w:hAnsi="Times New Roman" w:cs="Times New Roman"/>
          <w:sz w:val="28"/>
          <w:szCs w:val="28"/>
        </w:rPr>
        <w:t>и сельскохозяйственных</w:t>
      </w:r>
      <w:r w:rsidR="003C7442">
        <w:rPr>
          <w:rFonts w:ascii="Times New Roman" w:hAnsi="Times New Roman" w:cs="Times New Roman"/>
          <w:sz w:val="28"/>
          <w:szCs w:val="28"/>
        </w:rPr>
        <w:t xml:space="preserve"> </w:t>
      </w:r>
      <w:r w:rsidR="003C7442" w:rsidRPr="008F35BD">
        <w:rPr>
          <w:rFonts w:ascii="Times New Roman" w:hAnsi="Times New Roman" w:cs="Times New Roman"/>
          <w:sz w:val="28"/>
          <w:szCs w:val="28"/>
        </w:rPr>
        <w:t>кредитных потребительских кооперативов)</w:t>
      </w:r>
      <w:r w:rsidR="003950FA">
        <w:rPr>
          <w:rFonts w:ascii="Times New Roman" w:hAnsi="Times New Roman" w:cs="Times New Roman"/>
          <w:sz w:val="28"/>
          <w:szCs w:val="28"/>
        </w:rPr>
        <w:t xml:space="preserve"> </w:t>
      </w:r>
      <w:r w:rsidRPr="000E3A86">
        <w:rPr>
          <w:rFonts w:ascii="Times New Roman" w:hAnsi="Times New Roman" w:cs="Times New Roman"/>
          <w:sz w:val="28"/>
          <w:szCs w:val="28"/>
        </w:rPr>
        <w:t>представляют в департамент следующие документы:</w:t>
      </w:r>
    </w:p>
    <w:p w:rsidR="005A51C2" w:rsidRPr="000E3A86" w:rsidRDefault="005A51C2" w:rsidP="0065569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 xml:space="preserve">- </w:t>
      </w:r>
      <w:hyperlink w:anchor="P159" w:history="1">
        <w:r w:rsidRPr="000E3A86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0E3A86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</w:t>
      </w:r>
      <w:r w:rsidR="004058C1">
        <w:rPr>
          <w:rFonts w:ascii="Times New Roman" w:hAnsi="Times New Roman" w:cs="Times New Roman"/>
          <w:sz w:val="28"/>
          <w:szCs w:val="28"/>
        </w:rPr>
        <w:t>№</w:t>
      </w:r>
      <w:r w:rsidRPr="000E3A86">
        <w:rPr>
          <w:rFonts w:ascii="Times New Roman" w:hAnsi="Times New Roman" w:cs="Times New Roman"/>
          <w:sz w:val="28"/>
          <w:szCs w:val="28"/>
        </w:rPr>
        <w:t xml:space="preserve"> 1 к настоящему Порядку;</w:t>
      </w:r>
    </w:p>
    <w:p w:rsidR="004D4B1B" w:rsidRDefault="005A51C2" w:rsidP="004D4B1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>- отчетность о финансово-экономическом состоянии получателей субсидии за год, предшествующий году предоставления субсидии, по форме, утвержденной департаментом (за исключением крестьянских (фермерских) хозяйств, поставленных на учет в налоговых органах и начавших свою производственную деятельность в текущем году)</w:t>
      </w:r>
      <w:r w:rsidR="001F056A" w:rsidRPr="001F056A">
        <w:t xml:space="preserve"> </w:t>
      </w:r>
      <w:r w:rsidR="001F056A" w:rsidRPr="001F056A">
        <w:rPr>
          <w:rFonts w:ascii="Times New Roman" w:hAnsi="Times New Roman" w:cs="Times New Roman"/>
          <w:sz w:val="28"/>
          <w:szCs w:val="28"/>
        </w:rPr>
        <w:t>(в случае отсутствия отчетности в департаменте);</w:t>
      </w:r>
    </w:p>
    <w:p w:rsidR="005A51C2" w:rsidRPr="000E3A86" w:rsidRDefault="005A51C2" w:rsidP="004D4B1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 xml:space="preserve">- </w:t>
      </w:r>
      <w:hyperlink w:anchor="P249" w:history="1">
        <w:r w:rsidRPr="000E3A86">
          <w:rPr>
            <w:rFonts w:ascii="Times New Roman" w:hAnsi="Times New Roman" w:cs="Times New Roman"/>
            <w:sz w:val="28"/>
            <w:szCs w:val="28"/>
          </w:rPr>
          <w:t>расчет</w:t>
        </w:r>
      </w:hyperlink>
      <w:r w:rsidRPr="000E3A86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</w:t>
      </w:r>
      <w:r w:rsidR="003950FA">
        <w:rPr>
          <w:rFonts w:ascii="Times New Roman" w:hAnsi="Times New Roman" w:cs="Times New Roman"/>
          <w:sz w:val="28"/>
          <w:szCs w:val="28"/>
        </w:rPr>
        <w:t>№</w:t>
      </w:r>
      <w:r w:rsidRPr="000E3A86">
        <w:rPr>
          <w:rFonts w:ascii="Times New Roman" w:hAnsi="Times New Roman" w:cs="Times New Roman"/>
          <w:sz w:val="28"/>
          <w:szCs w:val="28"/>
        </w:rPr>
        <w:t xml:space="preserve"> 2 к настоящему Порядку;</w:t>
      </w:r>
    </w:p>
    <w:p w:rsidR="005A51C2" w:rsidRPr="000E3A86" w:rsidRDefault="005A51C2" w:rsidP="0065569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>- копии договоров (контрактов) на приобретение племенного молодняка сельскохозяйственных животных, товарных накладных (или иных документов, подтверждающих оприходование племенного молодняка сельскохозяйственных животных), платежных документов на приобретенное поголовье в году подачи документов на предоставление субсидии и (или) в году, предшествующем году подачи документов на предоставление субсидии;</w:t>
      </w:r>
    </w:p>
    <w:p w:rsidR="002C2E3F" w:rsidRDefault="005A51C2" w:rsidP="002C2E3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 xml:space="preserve">- копии актов приема-передачи племенного молодняка </w:t>
      </w:r>
      <w:r w:rsidRPr="000E3A86">
        <w:rPr>
          <w:rFonts w:ascii="Times New Roman" w:hAnsi="Times New Roman" w:cs="Times New Roman"/>
          <w:sz w:val="28"/>
          <w:szCs w:val="28"/>
        </w:rPr>
        <w:lastRenderedPageBreak/>
        <w:t>сельскохозяйственных животных с указанием веса и инвентарного номера каждой головы;</w:t>
      </w:r>
    </w:p>
    <w:p w:rsidR="002C2E3F" w:rsidRDefault="005A51C2" w:rsidP="002C2E3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>- копии ветеринарных свидетельств, выданных на приобретенное поголовье;</w:t>
      </w:r>
    </w:p>
    <w:p w:rsidR="007A256D" w:rsidRDefault="007A256D" w:rsidP="002C2E3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копии племенных </w:t>
      </w:r>
      <w:r w:rsidR="007236E2">
        <w:rPr>
          <w:rFonts w:ascii="Times New Roman" w:hAnsi="Times New Roman" w:cs="Times New Roman"/>
          <w:sz w:val="28"/>
          <w:szCs w:val="28"/>
        </w:rPr>
        <w:t>свидетельств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D62F6" w:rsidRDefault="00CD62F6" w:rsidP="002C2E3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копия свидетельства о государственной регистрации маточного стада в Государственной племенном регистре продавца; </w:t>
      </w:r>
    </w:p>
    <w:p w:rsidR="002C2E3F" w:rsidRDefault="005A51C2" w:rsidP="002C2E3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 xml:space="preserve">- копии внутрихозяйственных </w:t>
      </w:r>
      <w:hyperlink r:id="rId8" w:history="1">
        <w:r w:rsidRPr="000E3A86">
          <w:rPr>
            <w:rFonts w:ascii="Times New Roman" w:hAnsi="Times New Roman" w:cs="Times New Roman"/>
            <w:sz w:val="28"/>
            <w:szCs w:val="28"/>
          </w:rPr>
          <w:t>отчетов</w:t>
        </w:r>
      </w:hyperlink>
      <w:r w:rsidRPr="000E3A86">
        <w:rPr>
          <w:rFonts w:ascii="Times New Roman" w:hAnsi="Times New Roman" w:cs="Times New Roman"/>
          <w:sz w:val="28"/>
          <w:szCs w:val="28"/>
        </w:rPr>
        <w:t xml:space="preserve"> о движении скота и птицы на ферме по типовой межотраслевой форме </w:t>
      </w:r>
      <w:r w:rsidR="00034AD9">
        <w:rPr>
          <w:rFonts w:ascii="Times New Roman" w:hAnsi="Times New Roman" w:cs="Times New Roman"/>
          <w:sz w:val="28"/>
          <w:szCs w:val="28"/>
        </w:rPr>
        <w:t>№</w:t>
      </w:r>
      <w:r w:rsidRPr="000E3A86">
        <w:rPr>
          <w:rFonts w:ascii="Times New Roman" w:hAnsi="Times New Roman" w:cs="Times New Roman"/>
          <w:sz w:val="28"/>
          <w:szCs w:val="28"/>
        </w:rPr>
        <w:t xml:space="preserve"> СП-51, утвержденной </w:t>
      </w:r>
      <w:r w:rsidR="00E676C7">
        <w:rPr>
          <w:rFonts w:ascii="Times New Roman" w:hAnsi="Times New Roman" w:cs="Times New Roman"/>
          <w:sz w:val="28"/>
          <w:szCs w:val="28"/>
        </w:rPr>
        <w:t>п</w:t>
      </w:r>
      <w:r w:rsidRPr="000E3A86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E676C7">
        <w:rPr>
          <w:rFonts w:ascii="Times New Roman" w:hAnsi="Times New Roman" w:cs="Times New Roman"/>
          <w:sz w:val="28"/>
          <w:szCs w:val="28"/>
        </w:rPr>
        <w:t xml:space="preserve"> </w:t>
      </w:r>
      <w:r w:rsidRPr="000E3A86">
        <w:rPr>
          <w:rFonts w:ascii="Times New Roman" w:hAnsi="Times New Roman" w:cs="Times New Roman"/>
          <w:sz w:val="28"/>
          <w:szCs w:val="28"/>
        </w:rPr>
        <w:t>Госкомстата</w:t>
      </w:r>
      <w:r w:rsidR="00E676C7">
        <w:rPr>
          <w:rFonts w:ascii="Times New Roman" w:hAnsi="Times New Roman" w:cs="Times New Roman"/>
          <w:sz w:val="28"/>
          <w:szCs w:val="28"/>
        </w:rPr>
        <w:t xml:space="preserve">  </w:t>
      </w:r>
      <w:r w:rsidRPr="000E3A86">
        <w:rPr>
          <w:rFonts w:ascii="Times New Roman" w:hAnsi="Times New Roman" w:cs="Times New Roman"/>
          <w:sz w:val="28"/>
          <w:szCs w:val="28"/>
        </w:rPr>
        <w:t xml:space="preserve"> России </w:t>
      </w:r>
      <w:r w:rsidR="00E676C7">
        <w:rPr>
          <w:rFonts w:ascii="Times New Roman" w:hAnsi="Times New Roman" w:cs="Times New Roman"/>
          <w:sz w:val="28"/>
          <w:szCs w:val="28"/>
        </w:rPr>
        <w:t xml:space="preserve">  </w:t>
      </w:r>
      <w:r w:rsidRPr="000E3A86">
        <w:rPr>
          <w:rFonts w:ascii="Times New Roman" w:hAnsi="Times New Roman" w:cs="Times New Roman"/>
          <w:sz w:val="28"/>
          <w:szCs w:val="28"/>
        </w:rPr>
        <w:t xml:space="preserve">от 29.09.1997 </w:t>
      </w:r>
      <w:r w:rsidR="00D7696F">
        <w:rPr>
          <w:rFonts w:ascii="Times New Roman" w:hAnsi="Times New Roman" w:cs="Times New Roman"/>
          <w:sz w:val="28"/>
          <w:szCs w:val="28"/>
        </w:rPr>
        <w:t>№</w:t>
      </w:r>
      <w:r w:rsidRPr="000E3A86">
        <w:rPr>
          <w:rFonts w:ascii="Times New Roman" w:hAnsi="Times New Roman" w:cs="Times New Roman"/>
          <w:sz w:val="28"/>
          <w:szCs w:val="28"/>
        </w:rPr>
        <w:t xml:space="preserve"> 68 (далее - форма </w:t>
      </w:r>
      <w:r w:rsidR="00E676C7">
        <w:rPr>
          <w:rFonts w:ascii="Times New Roman" w:hAnsi="Times New Roman" w:cs="Times New Roman"/>
          <w:sz w:val="28"/>
          <w:szCs w:val="28"/>
        </w:rPr>
        <w:t xml:space="preserve">   </w:t>
      </w:r>
      <w:r w:rsidR="00034AD9">
        <w:rPr>
          <w:rFonts w:ascii="Times New Roman" w:hAnsi="Times New Roman" w:cs="Times New Roman"/>
          <w:sz w:val="28"/>
          <w:szCs w:val="28"/>
        </w:rPr>
        <w:t>№</w:t>
      </w:r>
      <w:r w:rsidRPr="000E3A86">
        <w:rPr>
          <w:rFonts w:ascii="Times New Roman" w:hAnsi="Times New Roman" w:cs="Times New Roman"/>
          <w:sz w:val="28"/>
          <w:szCs w:val="28"/>
        </w:rPr>
        <w:t xml:space="preserve"> СП-51)</w:t>
      </w:r>
      <w:r w:rsidR="00806240">
        <w:rPr>
          <w:rFonts w:ascii="Times New Roman" w:hAnsi="Times New Roman" w:cs="Times New Roman"/>
          <w:sz w:val="28"/>
          <w:szCs w:val="28"/>
        </w:rPr>
        <w:t>,</w:t>
      </w:r>
      <w:r w:rsidRPr="000E3A86">
        <w:rPr>
          <w:rFonts w:ascii="Times New Roman" w:hAnsi="Times New Roman" w:cs="Times New Roman"/>
          <w:sz w:val="28"/>
          <w:szCs w:val="28"/>
        </w:rPr>
        <w:t xml:space="preserve"> по состоянию на месяц, в котором приобреталось племенное поголовье</w:t>
      </w:r>
      <w:r w:rsidR="00290642">
        <w:rPr>
          <w:rFonts w:ascii="Times New Roman" w:hAnsi="Times New Roman" w:cs="Times New Roman"/>
          <w:sz w:val="28"/>
          <w:szCs w:val="28"/>
        </w:rPr>
        <w:t>.</w:t>
      </w:r>
    </w:p>
    <w:p w:rsidR="002C2E3F" w:rsidRDefault="005A51C2" w:rsidP="002C2E3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>Копии документов, указанных в пункте 2 настоящего раздела, заверяются получателем субсидии.</w:t>
      </w:r>
    </w:p>
    <w:p w:rsidR="005A51C2" w:rsidRPr="000E3A86" w:rsidRDefault="005A51C2" w:rsidP="002C2E3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>3. Департамент запрашивает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справку налогового органа об отсутствии у получателя субсидии просроченной задолженности по налоговым и иным обязательным платежам, выписку из Единого государственного реестра юридических лиц или Единого государственного реестра индивидуальных предпринимателей.</w:t>
      </w:r>
    </w:p>
    <w:p w:rsidR="005A51C2" w:rsidRPr="000E3A86" w:rsidRDefault="005A51C2" w:rsidP="0065569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>4. Департамент в день подачи заявления регистрирует его в порядке очередности поступления заявлений в специальном журнале (далее - журнал регистрации), который должен быть пронумерован, прошнурован и скреплен печатью департамента, рассматривает представленные документы в срок, не превышающий 10 рабочих дней с даты регистрации заявления, принимает решение о предоставлении субсидии либо отказе в ее предоставлении.</w:t>
      </w:r>
    </w:p>
    <w:p w:rsidR="005A51C2" w:rsidRPr="000E3A86" w:rsidRDefault="005A51C2" w:rsidP="0065569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 xml:space="preserve">Получатель субсидии должен быть проинформирован о принятом </w:t>
      </w:r>
      <w:r w:rsidRPr="000E3A86">
        <w:rPr>
          <w:rFonts w:ascii="Times New Roman" w:hAnsi="Times New Roman" w:cs="Times New Roman"/>
          <w:sz w:val="28"/>
          <w:szCs w:val="28"/>
        </w:rPr>
        <w:lastRenderedPageBreak/>
        <w:t>решении в течение 5 дней со дня его принятия.</w:t>
      </w:r>
    </w:p>
    <w:p w:rsidR="005A51C2" w:rsidRPr="000E3A86" w:rsidRDefault="005A51C2" w:rsidP="0065569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>В случае отказа в предоставлении субсидии департамент делает соответствующую запись в журнале регистрации и направляет соответствующее письменное уведомление об отказе в предоставлении субсидии с указанием причины принятия соответствующего решения.</w:t>
      </w:r>
    </w:p>
    <w:p w:rsidR="004E6D8C" w:rsidRDefault="005A51C2" w:rsidP="004E6D8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>Положительным решением о предоставлении субсидии является включение получателя субсидии в реестр получателей субсидии на оплату из областного бюджета и средств, поступивших в областной бюджет из федерального бюджета.</w:t>
      </w:r>
    </w:p>
    <w:p w:rsidR="004E6D8C" w:rsidRDefault="005A51C2" w:rsidP="004E6D8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 xml:space="preserve">При увеличении лимитов бюджетных ассигнований на предоставление субсидий департамент уведомляет получателей субсидии, в отношении которых принято решение об отказе в предоставлении субсидий по основанию, указанному в </w:t>
      </w:r>
      <w:hyperlink w:anchor="P93" w:history="1">
        <w:r w:rsidRPr="000E3A86">
          <w:rPr>
            <w:rFonts w:ascii="Times New Roman" w:hAnsi="Times New Roman" w:cs="Times New Roman"/>
            <w:sz w:val="28"/>
            <w:szCs w:val="28"/>
          </w:rPr>
          <w:t xml:space="preserve">абзаце шестом пункта 5 </w:t>
        </w:r>
        <w:r w:rsidR="0002257B">
          <w:rPr>
            <w:rFonts w:ascii="Times New Roman" w:hAnsi="Times New Roman" w:cs="Times New Roman"/>
            <w:sz w:val="28"/>
            <w:szCs w:val="28"/>
          </w:rPr>
          <w:t xml:space="preserve">настоящего </w:t>
        </w:r>
        <w:r w:rsidRPr="000E3A86">
          <w:rPr>
            <w:rFonts w:ascii="Times New Roman" w:hAnsi="Times New Roman" w:cs="Times New Roman"/>
            <w:sz w:val="28"/>
            <w:szCs w:val="28"/>
          </w:rPr>
          <w:t>раздела</w:t>
        </w:r>
      </w:hyperlink>
      <w:r w:rsidRPr="000E3A86">
        <w:rPr>
          <w:rFonts w:ascii="Times New Roman" w:hAnsi="Times New Roman" w:cs="Times New Roman"/>
          <w:sz w:val="28"/>
          <w:szCs w:val="28"/>
        </w:rPr>
        <w:t>, об увеличении лимита, и предоставление субсидии осуществляется в порядке очередности ранее зарегистрированных заявлений в журнале регистрации.</w:t>
      </w:r>
    </w:p>
    <w:p w:rsidR="004E6D8C" w:rsidRDefault="005A51C2" w:rsidP="004E6D8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>5. Основанием для отказа получателю субсидии в предоставлении субсидии является:</w:t>
      </w:r>
    </w:p>
    <w:p w:rsidR="004E6D8C" w:rsidRDefault="005A51C2" w:rsidP="004E6D8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>- недостоверность представленной получателем субсидии информации;</w:t>
      </w:r>
    </w:p>
    <w:p w:rsidR="004E6D8C" w:rsidRDefault="005A51C2" w:rsidP="004E6D8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 xml:space="preserve">- несоответствие представленных получателем субсидии документов требованиям, определенным в </w:t>
      </w:r>
      <w:hyperlink w:anchor="P66" w:history="1">
        <w:r w:rsidRPr="000E3A86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0E3A86">
        <w:rPr>
          <w:rFonts w:ascii="Times New Roman" w:hAnsi="Times New Roman" w:cs="Times New Roman"/>
          <w:sz w:val="28"/>
          <w:szCs w:val="28"/>
        </w:rPr>
        <w:t xml:space="preserve"> настоящего раздела, или непредставление (представление не в полном объеме) указанных документов;</w:t>
      </w:r>
    </w:p>
    <w:p w:rsidR="004E6D8C" w:rsidRDefault="005A51C2" w:rsidP="004E6D8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>- невыполнение целей и условий предоставления субсидии, установленных настоящим Порядком;</w:t>
      </w:r>
    </w:p>
    <w:p w:rsidR="004E6D8C" w:rsidRDefault="005A51C2" w:rsidP="004E6D8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 xml:space="preserve">- несоответствие получателей субсидии категориям, установленным </w:t>
      </w:r>
      <w:hyperlink w:anchor="P55" w:history="1">
        <w:r w:rsidRPr="000E3A86">
          <w:rPr>
            <w:rFonts w:ascii="Times New Roman" w:hAnsi="Times New Roman" w:cs="Times New Roman"/>
            <w:sz w:val="28"/>
            <w:szCs w:val="28"/>
          </w:rPr>
          <w:t>пунктом 4 раздела I</w:t>
        </w:r>
      </w:hyperlink>
      <w:r w:rsidRPr="000E3A86">
        <w:rPr>
          <w:rFonts w:ascii="Times New Roman" w:hAnsi="Times New Roman" w:cs="Times New Roman"/>
          <w:sz w:val="28"/>
          <w:szCs w:val="28"/>
        </w:rPr>
        <w:t xml:space="preserve"> настоящего Порядка, и требованиям, установленным </w:t>
      </w:r>
      <w:hyperlink w:anchor="P105" w:history="1">
        <w:r w:rsidRPr="000E3A86">
          <w:rPr>
            <w:rFonts w:ascii="Times New Roman" w:hAnsi="Times New Roman" w:cs="Times New Roman"/>
            <w:sz w:val="28"/>
            <w:szCs w:val="28"/>
          </w:rPr>
          <w:t>пунктом 10 раздела II</w:t>
        </w:r>
      </w:hyperlink>
      <w:r w:rsidRPr="000E3A86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  <w:bookmarkStart w:id="5" w:name="P93"/>
      <w:bookmarkEnd w:id="5"/>
    </w:p>
    <w:p w:rsidR="004E6D8C" w:rsidRDefault="005A51C2" w:rsidP="004E6D8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>- отсутствие лимитов бюджетных обязательств на предоставление субсидий.</w:t>
      </w:r>
    </w:p>
    <w:p w:rsidR="004E6D8C" w:rsidRDefault="005A51C2" w:rsidP="004E6D8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 xml:space="preserve">6. Субсидия за счет бюджетных ассигнований, поступивших в областной бюджет из федерального бюджета, и бюджетных ассигнований областного </w:t>
      </w:r>
      <w:r w:rsidRPr="000E3A86">
        <w:rPr>
          <w:rFonts w:ascii="Times New Roman" w:hAnsi="Times New Roman" w:cs="Times New Roman"/>
          <w:sz w:val="28"/>
          <w:szCs w:val="28"/>
        </w:rPr>
        <w:lastRenderedPageBreak/>
        <w:t xml:space="preserve">бюджета предоставляется по ставкам, утверждаемым департаментом, на 1 голову приобретенного племенного молодняка сельскохозяйственных животных в племенных </w:t>
      </w:r>
      <w:r w:rsidR="005D2FAC">
        <w:rPr>
          <w:rFonts w:ascii="Times New Roman" w:hAnsi="Times New Roman" w:cs="Times New Roman"/>
          <w:sz w:val="28"/>
          <w:szCs w:val="28"/>
        </w:rPr>
        <w:t>организациях</w:t>
      </w:r>
      <w:r w:rsidRPr="000E3A86">
        <w:rPr>
          <w:rFonts w:ascii="Times New Roman" w:hAnsi="Times New Roman" w:cs="Times New Roman"/>
          <w:sz w:val="28"/>
          <w:szCs w:val="28"/>
        </w:rPr>
        <w:t xml:space="preserve">, зарегистрированных в </w:t>
      </w:r>
      <w:r w:rsidR="00676861">
        <w:rPr>
          <w:rFonts w:ascii="Times New Roman" w:hAnsi="Times New Roman" w:cs="Times New Roman"/>
          <w:sz w:val="28"/>
          <w:szCs w:val="28"/>
        </w:rPr>
        <w:t>Г</w:t>
      </w:r>
      <w:r w:rsidRPr="000E3A86">
        <w:rPr>
          <w:rFonts w:ascii="Times New Roman" w:hAnsi="Times New Roman" w:cs="Times New Roman"/>
          <w:sz w:val="28"/>
          <w:szCs w:val="28"/>
        </w:rPr>
        <w:t>осударственном племенном регистре.</w:t>
      </w:r>
    </w:p>
    <w:p w:rsidR="005A51C2" w:rsidRDefault="005A51C2" w:rsidP="0065569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>7. Размер субсидии рассчитывается по следующей формуле:</w:t>
      </w:r>
    </w:p>
    <w:p w:rsidR="005A51C2" w:rsidRPr="000E3A86" w:rsidRDefault="005A51C2" w:rsidP="0065569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>С = П * В, где:</w:t>
      </w:r>
    </w:p>
    <w:p w:rsidR="004E6D8C" w:rsidRDefault="005A51C2" w:rsidP="004E6D8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>С - размер субсидии, рублей;</w:t>
      </w:r>
    </w:p>
    <w:p w:rsidR="004E6D8C" w:rsidRDefault="005A51C2" w:rsidP="004E6D8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>П - племенное поголовье молодняка сельскохозяйственных животных, голов;</w:t>
      </w:r>
    </w:p>
    <w:p w:rsidR="004E6D8C" w:rsidRDefault="005A51C2" w:rsidP="004E6D8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>В - размер ставки субсидии на 1 голову, рублей.</w:t>
      </w:r>
    </w:p>
    <w:p w:rsidR="00F04EFE" w:rsidRDefault="005A51C2" w:rsidP="004E6D8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 xml:space="preserve">8. </w:t>
      </w:r>
      <w:r w:rsidR="00F04EFE" w:rsidRPr="00F04EFE">
        <w:rPr>
          <w:rFonts w:ascii="Times New Roman" w:hAnsi="Times New Roman" w:cs="Times New Roman"/>
          <w:sz w:val="28"/>
          <w:szCs w:val="28"/>
        </w:rPr>
        <w:t>Субсидия предоставляется в пределах бюджетных ассигнований, полученных на текущий финансовый год из средств, поступивших в бюджет Воронежской области из федерального бюджета, предусмотренных соглашением с Министерством сельского хозяйства Российской Федерации на данное мероприятие, и средств областного бюджета, предусмотренных на эти цели законом Воронежской области об областном бюджете на соответствующий финансовый год и на плановый период.</w:t>
      </w:r>
    </w:p>
    <w:p w:rsidR="005A51C2" w:rsidRPr="000E3A86" w:rsidRDefault="005A51C2" w:rsidP="004E6D8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>9. В случае принятия департаментом положительного решения о предоставлении субсидии в течение десяти дней с даты регистрации заявления заключается соглашение между департаментом и получателем субсидии о предоставлении субсидии (далее - Соглашение) в соответствии с типовой формой, установленной департаментом финансов Воронежской области.</w:t>
      </w:r>
    </w:p>
    <w:p w:rsidR="005A51C2" w:rsidRPr="000E3A86" w:rsidRDefault="005A51C2" w:rsidP="0065569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05"/>
      <w:bookmarkEnd w:id="6"/>
      <w:r w:rsidRPr="000E3A86">
        <w:rPr>
          <w:rFonts w:ascii="Times New Roman" w:hAnsi="Times New Roman" w:cs="Times New Roman"/>
          <w:sz w:val="28"/>
          <w:szCs w:val="28"/>
        </w:rPr>
        <w:t>10. Получатели субсидии должны соответствовать на дату подачи заявления следующим требованиям:</w:t>
      </w:r>
    </w:p>
    <w:p w:rsidR="005A51C2" w:rsidRPr="000E3A86" w:rsidRDefault="005A51C2" w:rsidP="0065569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>- у получателей субсидии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5A51C2" w:rsidRPr="000E3A86" w:rsidRDefault="005A51C2" w:rsidP="0065569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 xml:space="preserve">- у получателей субсидии должна отсутствовать просроченная </w:t>
      </w:r>
      <w:r w:rsidRPr="000E3A86">
        <w:rPr>
          <w:rFonts w:ascii="Times New Roman" w:hAnsi="Times New Roman" w:cs="Times New Roman"/>
          <w:sz w:val="28"/>
          <w:szCs w:val="28"/>
        </w:rPr>
        <w:lastRenderedPageBreak/>
        <w:t>задолженность по возврату в областной бюджет субсидий, бюджетных инвестиций, предоставленных в том числе в соответствии с иными правовыми актами, и иная просроченная задолженность перед бюджетом Воронежской области;</w:t>
      </w:r>
    </w:p>
    <w:p w:rsidR="005A51C2" w:rsidRPr="000E3A86" w:rsidRDefault="005A51C2" w:rsidP="0065569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 xml:space="preserve">- получатели субсидии - юридические лица не должны находиться в процессе реорганизации (за исключением реорганизации в форме присоединения, преобразования, слияния при условии сохранения получателем субсидии статуса сельскохозяйственного товаропроизводителя), ликвидации, </w:t>
      </w:r>
      <w:r w:rsidR="00443ED3">
        <w:rPr>
          <w:rFonts w:ascii="Times New Roman" w:hAnsi="Times New Roman" w:cs="Times New Roman"/>
          <w:sz w:val="28"/>
          <w:szCs w:val="28"/>
        </w:rPr>
        <w:t xml:space="preserve">в отношении их не введена процедура </w:t>
      </w:r>
      <w:r w:rsidRPr="000E3A86">
        <w:rPr>
          <w:rFonts w:ascii="Times New Roman" w:hAnsi="Times New Roman" w:cs="Times New Roman"/>
          <w:sz w:val="28"/>
          <w:szCs w:val="28"/>
        </w:rPr>
        <w:t xml:space="preserve">банкротства, </w:t>
      </w:r>
      <w:r w:rsidR="00306C8A">
        <w:rPr>
          <w:rFonts w:ascii="Times New Roman" w:hAnsi="Times New Roman" w:cs="Times New Roman"/>
          <w:sz w:val="28"/>
          <w:szCs w:val="28"/>
        </w:rPr>
        <w:t xml:space="preserve">деятельность получателя субсидии не приостановлена в порядке, </w:t>
      </w:r>
      <w:r w:rsidR="00C14A89">
        <w:rPr>
          <w:rFonts w:ascii="Times New Roman" w:hAnsi="Times New Roman" w:cs="Times New Roman"/>
          <w:sz w:val="28"/>
          <w:szCs w:val="28"/>
        </w:rPr>
        <w:t>предусмотренном</w:t>
      </w:r>
      <w:r w:rsidR="00306C8A">
        <w:rPr>
          <w:rFonts w:ascii="Times New Roman" w:hAnsi="Times New Roman" w:cs="Times New Roman"/>
          <w:sz w:val="28"/>
          <w:szCs w:val="28"/>
        </w:rPr>
        <w:t xml:space="preserve"> </w:t>
      </w:r>
      <w:r w:rsidR="00C43449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306C8A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Pr="000E3A86">
        <w:rPr>
          <w:rFonts w:ascii="Times New Roman" w:hAnsi="Times New Roman" w:cs="Times New Roman"/>
          <w:sz w:val="28"/>
          <w:szCs w:val="28"/>
        </w:rPr>
        <w:t>а получатели субсидии - индивидуальные предприниматели не должны прекратить деятельность в качестве индивидуального предпринимателя;</w:t>
      </w:r>
    </w:p>
    <w:p w:rsidR="005A51C2" w:rsidRPr="000E3A86" w:rsidRDefault="005A51C2" w:rsidP="0065569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>- получатели субсидии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4E6D8C" w:rsidRDefault="005A51C2" w:rsidP="004E6D8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 xml:space="preserve">- получатели субсидии не должны получать средства из бюджета Воронежской области на основании иных нормативных правовых актов на цели, указанные в </w:t>
      </w:r>
      <w:hyperlink w:anchor="P52" w:history="1">
        <w:r w:rsidRPr="000E3A86">
          <w:rPr>
            <w:rFonts w:ascii="Times New Roman" w:hAnsi="Times New Roman" w:cs="Times New Roman"/>
            <w:sz w:val="28"/>
            <w:szCs w:val="28"/>
          </w:rPr>
          <w:t>пункте 2 раздела I</w:t>
        </w:r>
      </w:hyperlink>
      <w:r w:rsidRPr="000E3A86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4E6D8C" w:rsidRDefault="005A51C2" w:rsidP="004E6D8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>- получатели субсидии должны быть поставлены на учет в налоговых органах Воронежской области и осуществлять свою деятельность на территории Воронежской области.</w:t>
      </w:r>
    </w:p>
    <w:p w:rsidR="00F04EFE" w:rsidRDefault="005A51C2" w:rsidP="004E6D8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 xml:space="preserve">11. </w:t>
      </w:r>
      <w:r w:rsidR="00D7307B" w:rsidRPr="00D7307B">
        <w:rPr>
          <w:rFonts w:ascii="Times New Roman" w:hAnsi="Times New Roman" w:cs="Times New Roman"/>
          <w:sz w:val="28"/>
          <w:szCs w:val="28"/>
        </w:rPr>
        <w:t xml:space="preserve">Результатом предоставления субсидии является достижение </w:t>
      </w:r>
      <w:r w:rsidR="00D7307B" w:rsidRPr="00D7307B">
        <w:rPr>
          <w:rFonts w:ascii="Times New Roman" w:hAnsi="Times New Roman" w:cs="Times New Roman"/>
          <w:sz w:val="28"/>
          <w:szCs w:val="28"/>
        </w:rPr>
        <w:lastRenderedPageBreak/>
        <w:t>показателя</w:t>
      </w:r>
      <w:r w:rsidR="00602499">
        <w:rPr>
          <w:rFonts w:ascii="Times New Roman" w:hAnsi="Times New Roman" w:cs="Times New Roman"/>
          <w:sz w:val="28"/>
          <w:szCs w:val="28"/>
        </w:rPr>
        <w:t>:</w:t>
      </w:r>
      <w:r w:rsidR="00F04EFE" w:rsidRPr="00F04EFE">
        <w:rPr>
          <w:rFonts w:ascii="Times New Roman" w:hAnsi="Times New Roman" w:cs="Times New Roman"/>
          <w:sz w:val="28"/>
          <w:szCs w:val="28"/>
        </w:rPr>
        <w:t xml:space="preserve"> </w:t>
      </w:r>
      <w:r w:rsidR="00F04EFE" w:rsidRPr="000E3A86">
        <w:rPr>
          <w:rFonts w:ascii="Times New Roman" w:hAnsi="Times New Roman" w:cs="Times New Roman"/>
          <w:sz w:val="28"/>
          <w:szCs w:val="28"/>
        </w:rPr>
        <w:t>сохранность приобретенного племенного поголовья сельскохозяйственных животных</w:t>
      </w:r>
      <w:r w:rsidR="00F04EFE" w:rsidRPr="00F04EFE">
        <w:rPr>
          <w:rFonts w:ascii="Times New Roman" w:hAnsi="Times New Roman" w:cs="Times New Roman"/>
          <w:sz w:val="28"/>
          <w:szCs w:val="28"/>
        </w:rPr>
        <w:t xml:space="preserve"> сельскохозяйственны</w:t>
      </w:r>
      <w:r w:rsidR="00F04EFE">
        <w:rPr>
          <w:rFonts w:ascii="Times New Roman" w:hAnsi="Times New Roman" w:cs="Times New Roman"/>
          <w:sz w:val="28"/>
          <w:szCs w:val="28"/>
        </w:rPr>
        <w:t>ми</w:t>
      </w:r>
      <w:r w:rsidR="00F04EFE" w:rsidRPr="00F04EFE">
        <w:rPr>
          <w:rFonts w:ascii="Times New Roman" w:hAnsi="Times New Roman" w:cs="Times New Roman"/>
          <w:sz w:val="28"/>
          <w:szCs w:val="28"/>
        </w:rPr>
        <w:t xml:space="preserve"> организация</w:t>
      </w:r>
      <w:r w:rsidR="00F04EFE">
        <w:rPr>
          <w:rFonts w:ascii="Times New Roman" w:hAnsi="Times New Roman" w:cs="Times New Roman"/>
          <w:sz w:val="28"/>
          <w:szCs w:val="28"/>
        </w:rPr>
        <w:t>ми</w:t>
      </w:r>
      <w:r w:rsidR="00F04EFE" w:rsidRPr="00F04EFE">
        <w:rPr>
          <w:rFonts w:ascii="Times New Roman" w:hAnsi="Times New Roman" w:cs="Times New Roman"/>
          <w:sz w:val="28"/>
          <w:szCs w:val="28"/>
        </w:rPr>
        <w:t>, крестьянски</w:t>
      </w:r>
      <w:r w:rsidR="00F04EFE">
        <w:rPr>
          <w:rFonts w:ascii="Times New Roman" w:hAnsi="Times New Roman" w:cs="Times New Roman"/>
          <w:sz w:val="28"/>
          <w:szCs w:val="28"/>
        </w:rPr>
        <w:t>ми</w:t>
      </w:r>
      <w:r w:rsidR="00F04EFE" w:rsidRPr="00F04EFE">
        <w:rPr>
          <w:rFonts w:ascii="Times New Roman" w:hAnsi="Times New Roman" w:cs="Times New Roman"/>
          <w:sz w:val="28"/>
          <w:szCs w:val="28"/>
        </w:rPr>
        <w:t xml:space="preserve"> (фермерски</w:t>
      </w:r>
      <w:r w:rsidR="00F04EFE">
        <w:rPr>
          <w:rFonts w:ascii="Times New Roman" w:hAnsi="Times New Roman" w:cs="Times New Roman"/>
          <w:sz w:val="28"/>
          <w:szCs w:val="28"/>
        </w:rPr>
        <w:t>ми</w:t>
      </w:r>
      <w:r w:rsidR="00F04EFE" w:rsidRPr="00F04EFE">
        <w:rPr>
          <w:rFonts w:ascii="Times New Roman" w:hAnsi="Times New Roman" w:cs="Times New Roman"/>
          <w:sz w:val="28"/>
          <w:szCs w:val="28"/>
        </w:rPr>
        <w:t>) хозяйства</w:t>
      </w:r>
      <w:r w:rsidR="00F04EFE">
        <w:rPr>
          <w:rFonts w:ascii="Times New Roman" w:hAnsi="Times New Roman" w:cs="Times New Roman"/>
          <w:sz w:val="28"/>
          <w:szCs w:val="28"/>
        </w:rPr>
        <w:t>ми</w:t>
      </w:r>
      <w:r w:rsidR="00F04EFE" w:rsidRPr="00F04EFE">
        <w:rPr>
          <w:rFonts w:ascii="Times New Roman" w:hAnsi="Times New Roman" w:cs="Times New Roman"/>
          <w:sz w:val="28"/>
          <w:szCs w:val="28"/>
        </w:rPr>
        <w:t xml:space="preserve">, включая индивидуальных предпринимателей, по итогам года, в котором предоставлялась субсидия. </w:t>
      </w:r>
      <w:r w:rsidR="00D7307B" w:rsidRPr="00D7307B">
        <w:rPr>
          <w:rFonts w:ascii="Times New Roman" w:hAnsi="Times New Roman" w:cs="Times New Roman"/>
          <w:sz w:val="28"/>
          <w:szCs w:val="28"/>
        </w:rPr>
        <w:t>Значения показателя для получателя субсидии устанавливаются департаментом в Соглашении в соответствии с показателем, установленным в государственной программе Воронежской области «Развитие сельского хозяйства, производства пищевых продуктов и инфраструктуры агропродовольственного рынка».</w:t>
      </w:r>
    </w:p>
    <w:p w:rsidR="004E6D8C" w:rsidRDefault="005A51C2" w:rsidP="0065569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>12. Департамент осуществляет перечисление средств получателю субсидии на счет, открытый в кредитной организации, в срок не позднее 10 рабочих дней со дня принятия решения о предоставлении субсидии.</w:t>
      </w:r>
    </w:p>
    <w:p w:rsidR="004E6D8C" w:rsidRDefault="005A51C2" w:rsidP="004E6D8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>13. Для перечисления субсидии департамент представляет:</w:t>
      </w:r>
    </w:p>
    <w:p w:rsidR="004E6D8C" w:rsidRDefault="005A51C2" w:rsidP="004E6D8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>- в департамент финансов Воронежской области расходное расписание и реестр финансирования на перечисление средств на лицевой счет, открытый департаменту в Управлении Федерального казначейства по Воронежской области (далее - УФК по ВО);</w:t>
      </w:r>
    </w:p>
    <w:p w:rsidR="005A51C2" w:rsidRDefault="005A51C2" w:rsidP="004E6D8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>- в УФК по ВО  копии Соглашений, заявки на кассовый расход, копии реестров получателей.</w:t>
      </w:r>
    </w:p>
    <w:p w:rsidR="0020306D" w:rsidRPr="000E3A86" w:rsidRDefault="0020306D" w:rsidP="004E6D8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A51C2" w:rsidRDefault="005A51C2" w:rsidP="0065569B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>III. Требования к отчетности</w:t>
      </w:r>
    </w:p>
    <w:p w:rsidR="0020306D" w:rsidRPr="000E3A86" w:rsidRDefault="0020306D" w:rsidP="0065569B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362E1" w:rsidRPr="00133E25" w:rsidRDefault="007362E1" w:rsidP="007362E1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133E25">
        <w:rPr>
          <w:rFonts w:eastAsiaTheme="minorHAnsi"/>
          <w:lang w:eastAsia="en-US"/>
        </w:rPr>
        <w:t xml:space="preserve">Получатели субсидии предоставляют в департамент в срок до 1 апреля года, следующего за годом получения субсидии, </w:t>
      </w:r>
      <w:hyperlink w:anchor="P628" w:history="1">
        <w:r w:rsidRPr="00133E25">
          <w:rPr>
            <w:rFonts w:eastAsiaTheme="minorHAnsi"/>
            <w:lang w:eastAsia="en-US"/>
          </w:rPr>
          <w:t>отчет</w:t>
        </w:r>
      </w:hyperlink>
      <w:r w:rsidRPr="00133E25">
        <w:rPr>
          <w:rFonts w:eastAsiaTheme="minorHAnsi"/>
          <w:lang w:eastAsia="en-US"/>
        </w:rPr>
        <w:t xml:space="preserve"> </w:t>
      </w:r>
      <w:r w:rsidR="00C539DF" w:rsidRPr="00C539DF">
        <w:rPr>
          <w:rFonts w:eastAsiaTheme="minorHAnsi"/>
          <w:lang w:eastAsia="en-US"/>
        </w:rPr>
        <w:t xml:space="preserve">о достижении значений показателей </w:t>
      </w:r>
      <w:r w:rsidRPr="00133E25">
        <w:rPr>
          <w:rFonts w:eastAsiaTheme="minorHAnsi"/>
          <w:lang w:eastAsia="en-US"/>
        </w:rPr>
        <w:t xml:space="preserve">по форме согласно приложению </w:t>
      </w:r>
      <w:r w:rsidR="002349DE" w:rsidRPr="00D27B37">
        <w:rPr>
          <w:rFonts w:eastAsiaTheme="minorHAnsi"/>
          <w:lang w:eastAsia="en-US"/>
        </w:rPr>
        <w:t>№ 3</w:t>
      </w:r>
      <w:r w:rsidRPr="00133E25">
        <w:rPr>
          <w:rFonts w:eastAsiaTheme="minorHAnsi"/>
          <w:lang w:eastAsia="en-US"/>
        </w:rPr>
        <w:t xml:space="preserve"> к настоящему Порядку.</w:t>
      </w:r>
    </w:p>
    <w:p w:rsidR="007362E1" w:rsidRPr="00133E25" w:rsidRDefault="007362E1" w:rsidP="007362E1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133E25">
        <w:rPr>
          <w:rFonts w:eastAsiaTheme="minorHAnsi"/>
          <w:lang w:eastAsia="en-US"/>
        </w:rPr>
        <w:t>Департамент как получатель бюджетных средств вправе устанавливать в Соглашении сроки и формы представления получателем субсидии дополнительной отчетности.</w:t>
      </w:r>
    </w:p>
    <w:p w:rsidR="007362E1" w:rsidRDefault="007362E1" w:rsidP="0065569B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A51C2" w:rsidRPr="000E3A86" w:rsidRDefault="005A51C2" w:rsidP="0073091C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lastRenderedPageBreak/>
        <w:t>IV. Осуществление контроля за соблюдением условий,</w:t>
      </w:r>
    </w:p>
    <w:p w:rsidR="005A51C2" w:rsidRPr="000E3A86" w:rsidRDefault="005A51C2" w:rsidP="0073091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>целей и порядка предоставления субсидии и ответственности</w:t>
      </w:r>
    </w:p>
    <w:p w:rsidR="005A51C2" w:rsidRPr="000E3A86" w:rsidRDefault="005A51C2" w:rsidP="0073091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>за их нарушение</w:t>
      </w:r>
    </w:p>
    <w:p w:rsidR="004E6D8C" w:rsidRDefault="005A51C2" w:rsidP="0073091C">
      <w:pPr>
        <w:pStyle w:val="ConsPlusNormal"/>
        <w:spacing w:before="24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>1. Департамент обеспечивает целевой характер использования бюджетных средств.</w:t>
      </w:r>
    </w:p>
    <w:p w:rsidR="004E6D8C" w:rsidRDefault="005A51C2" w:rsidP="004E6D8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>2. Департамент, орган государственного финансового контроля Воронежской области осуществляют проверки соблюдения получателями субсидии условий, целей и порядка предоставления субсидии в соответствии с действующим законодательством.</w:t>
      </w:r>
    </w:p>
    <w:p w:rsidR="004E6D8C" w:rsidRDefault="00786F86" w:rsidP="004E6D8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A51C2" w:rsidRPr="000E3A86">
        <w:rPr>
          <w:rFonts w:ascii="Times New Roman" w:hAnsi="Times New Roman" w:cs="Times New Roman"/>
          <w:sz w:val="28"/>
          <w:szCs w:val="28"/>
        </w:rPr>
        <w:t>. Ответственность за достоверность представляемых в департамент сведений и соблюдение условий, установленных настоящим Порядком, возлагается на получателей субсидии.</w:t>
      </w:r>
    </w:p>
    <w:p w:rsidR="004E6D8C" w:rsidRDefault="00786F86" w:rsidP="004E6D8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A51C2" w:rsidRPr="000E3A86">
        <w:rPr>
          <w:rFonts w:ascii="Times New Roman" w:hAnsi="Times New Roman" w:cs="Times New Roman"/>
          <w:sz w:val="28"/>
          <w:szCs w:val="28"/>
        </w:rPr>
        <w:t xml:space="preserve">. В случае если получателем субсидии не достигнут </w:t>
      </w:r>
      <w:r w:rsidRPr="000E3A86">
        <w:rPr>
          <w:rFonts w:ascii="Times New Roman" w:hAnsi="Times New Roman" w:cs="Times New Roman"/>
          <w:sz w:val="28"/>
          <w:szCs w:val="28"/>
        </w:rPr>
        <w:t>показатель,</w:t>
      </w:r>
      <w:r w:rsidR="005A51C2" w:rsidRPr="000E3A86">
        <w:rPr>
          <w:rFonts w:ascii="Times New Roman" w:hAnsi="Times New Roman" w:cs="Times New Roman"/>
          <w:sz w:val="28"/>
          <w:szCs w:val="28"/>
        </w:rPr>
        <w:t xml:space="preserve"> установленный в Соглашении, субсидия подлежит возврату в бюджет в срок до 1 мая года, следующего за отчетным.</w:t>
      </w:r>
    </w:p>
    <w:p w:rsidR="004E6D8C" w:rsidRDefault="007F040B" w:rsidP="004E6D8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E3A86">
        <w:rPr>
          <w:rFonts w:ascii="Times New Roman" w:hAnsi="Times New Roman" w:cs="Times New Roman"/>
          <w:sz w:val="28"/>
          <w:szCs w:val="28"/>
        </w:rPr>
        <w:t>Показатель,</w:t>
      </w:r>
      <w:r w:rsidR="005A51C2" w:rsidRPr="000E3A86">
        <w:rPr>
          <w:rFonts w:ascii="Times New Roman" w:hAnsi="Times New Roman" w:cs="Times New Roman"/>
          <w:sz w:val="28"/>
          <w:szCs w:val="28"/>
        </w:rPr>
        <w:t xml:space="preserve"> установленный в Соглашении при предоставлении субсидии, пропорционален в процентном соотношении объему предоставляемых средств. Размер денежных средств, подлежащих возврату, равен проценту невыполнения показателя.</w:t>
      </w:r>
    </w:p>
    <w:p w:rsidR="004E6D8C" w:rsidRDefault="00786F86" w:rsidP="004E6D8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A51C2" w:rsidRPr="000E3A86">
        <w:rPr>
          <w:rFonts w:ascii="Times New Roman" w:hAnsi="Times New Roman" w:cs="Times New Roman"/>
          <w:sz w:val="28"/>
          <w:szCs w:val="28"/>
        </w:rPr>
        <w:t>. В случае выявления департаментом нарушения условий, целей и порядка предоставления субсидии получателями субсидии департамент направляет получателям субсидии требования о возврате субсидии. Субсидия подлежит возврату получателями субсидии в областной бюджет в течение 30 календарных дней с момента получения требования.</w:t>
      </w:r>
    </w:p>
    <w:p w:rsidR="005A51C2" w:rsidRPr="000E3A86" w:rsidRDefault="00786F86" w:rsidP="004E6D8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A51C2" w:rsidRPr="000E3A86">
        <w:rPr>
          <w:rFonts w:ascii="Times New Roman" w:hAnsi="Times New Roman" w:cs="Times New Roman"/>
          <w:sz w:val="28"/>
          <w:szCs w:val="28"/>
        </w:rPr>
        <w:t>.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бюджетным законодательством порядке.</w:t>
      </w:r>
    </w:p>
    <w:p w:rsidR="005A51C2" w:rsidRPr="000E3A86" w:rsidRDefault="005A51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5A51C2" w:rsidRPr="000E3A86" w:rsidSect="001B2B56">
      <w:headerReference w:type="default" r:id="rId9"/>
      <w:pgSz w:w="11906" w:h="16838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769" w:rsidRDefault="00557769" w:rsidP="00276A51">
      <w:r>
        <w:separator/>
      </w:r>
    </w:p>
  </w:endnote>
  <w:endnote w:type="continuationSeparator" w:id="0">
    <w:p w:rsidR="00557769" w:rsidRDefault="00557769" w:rsidP="00276A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769" w:rsidRDefault="00557769" w:rsidP="00276A51">
      <w:r>
        <w:separator/>
      </w:r>
    </w:p>
  </w:footnote>
  <w:footnote w:type="continuationSeparator" w:id="0">
    <w:p w:rsidR="00557769" w:rsidRDefault="00557769" w:rsidP="00276A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2703"/>
      <w:docPartObj>
        <w:docPartGallery w:val="Page Numbers (Top of Page)"/>
        <w:docPartUnique/>
      </w:docPartObj>
    </w:sdtPr>
    <w:sdtContent>
      <w:p w:rsidR="00276A51" w:rsidRDefault="00A00808">
        <w:pPr>
          <w:pStyle w:val="a3"/>
          <w:jc w:val="center"/>
        </w:pPr>
        <w:r>
          <w:fldChar w:fldCharType="begin"/>
        </w:r>
        <w:r w:rsidR="006733CD">
          <w:instrText xml:space="preserve"> PAGE   \* MERGEFORMAT </w:instrText>
        </w:r>
        <w:r>
          <w:fldChar w:fldCharType="separate"/>
        </w:r>
        <w:r w:rsidR="00AD05DF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276A51" w:rsidRDefault="00276A5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25A3B"/>
    <w:multiLevelType w:val="hybridMultilevel"/>
    <w:tmpl w:val="96305D10"/>
    <w:lvl w:ilvl="0" w:tplc="2E8C3626">
      <w:start w:val="1"/>
      <w:numFmt w:val="decimal"/>
      <w:lvlText w:val="%1."/>
      <w:lvlJc w:val="left"/>
      <w:pPr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75A03A5"/>
    <w:multiLevelType w:val="hybridMultilevel"/>
    <w:tmpl w:val="95E4E954"/>
    <w:lvl w:ilvl="0" w:tplc="6646008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51C2"/>
    <w:rsid w:val="00000C9E"/>
    <w:rsid w:val="00020AC6"/>
    <w:rsid w:val="0002257B"/>
    <w:rsid w:val="00034AD9"/>
    <w:rsid w:val="000466F4"/>
    <w:rsid w:val="00046A45"/>
    <w:rsid w:val="000854F4"/>
    <w:rsid w:val="00093EB2"/>
    <w:rsid w:val="000B3C46"/>
    <w:rsid w:val="000C0E9A"/>
    <w:rsid w:val="000C2004"/>
    <w:rsid w:val="000C6356"/>
    <w:rsid w:val="000D476E"/>
    <w:rsid w:val="000E3A86"/>
    <w:rsid w:val="001255B3"/>
    <w:rsid w:val="001349E5"/>
    <w:rsid w:val="00134B77"/>
    <w:rsid w:val="00137B05"/>
    <w:rsid w:val="00137CA1"/>
    <w:rsid w:val="0014386E"/>
    <w:rsid w:val="00150515"/>
    <w:rsid w:val="00196288"/>
    <w:rsid w:val="001A27AF"/>
    <w:rsid w:val="001B2B56"/>
    <w:rsid w:val="001C5A24"/>
    <w:rsid w:val="001D07D2"/>
    <w:rsid w:val="001D7579"/>
    <w:rsid w:val="001E1F2F"/>
    <w:rsid w:val="001F056A"/>
    <w:rsid w:val="00200429"/>
    <w:rsid w:val="0020306D"/>
    <w:rsid w:val="002100A5"/>
    <w:rsid w:val="00212367"/>
    <w:rsid w:val="00214D61"/>
    <w:rsid w:val="00227C30"/>
    <w:rsid w:val="00233BDE"/>
    <w:rsid w:val="002349DE"/>
    <w:rsid w:val="0024043B"/>
    <w:rsid w:val="002511AE"/>
    <w:rsid w:val="00252B2B"/>
    <w:rsid w:val="002609B3"/>
    <w:rsid w:val="00276A51"/>
    <w:rsid w:val="00290642"/>
    <w:rsid w:val="002A529F"/>
    <w:rsid w:val="002B56C3"/>
    <w:rsid w:val="002B612A"/>
    <w:rsid w:val="002B6A88"/>
    <w:rsid w:val="002C2E3F"/>
    <w:rsid w:val="002C4009"/>
    <w:rsid w:val="002D228D"/>
    <w:rsid w:val="00306C8A"/>
    <w:rsid w:val="00322B04"/>
    <w:rsid w:val="003313DF"/>
    <w:rsid w:val="00335F9A"/>
    <w:rsid w:val="00337772"/>
    <w:rsid w:val="00361939"/>
    <w:rsid w:val="003631E1"/>
    <w:rsid w:val="00364AAE"/>
    <w:rsid w:val="00387F15"/>
    <w:rsid w:val="003950FA"/>
    <w:rsid w:val="003C12F1"/>
    <w:rsid w:val="003C273E"/>
    <w:rsid w:val="003C6A42"/>
    <w:rsid w:val="003C7442"/>
    <w:rsid w:val="003C7485"/>
    <w:rsid w:val="003E0F3E"/>
    <w:rsid w:val="003F5A0E"/>
    <w:rsid w:val="004058C1"/>
    <w:rsid w:val="0041290B"/>
    <w:rsid w:val="0041727A"/>
    <w:rsid w:val="00443ED3"/>
    <w:rsid w:val="00446641"/>
    <w:rsid w:val="00481172"/>
    <w:rsid w:val="004C62C7"/>
    <w:rsid w:val="004D4B1B"/>
    <w:rsid w:val="004E6D8C"/>
    <w:rsid w:val="004F3D55"/>
    <w:rsid w:val="00515A8E"/>
    <w:rsid w:val="00537BB5"/>
    <w:rsid w:val="00547F7B"/>
    <w:rsid w:val="00557769"/>
    <w:rsid w:val="00576A38"/>
    <w:rsid w:val="00582741"/>
    <w:rsid w:val="00584078"/>
    <w:rsid w:val="005843D0"/>
    <w:rsid w:val="00586490"/>
    <w:rsid w:val="0058735F"/>
    <w:rsid w:val="005A51C2"/>
    <w:rsid w:val="005D2FAC"/>
    <w:rsid w:val="005D65AD"/>
    <w:rsid w:val="005F5397"/>
    <w:rsid w:val="0060128B"/>
    <w:rsid w:val="00602499"/>
    <w:rsid w:val="00605AF9"/>
    <w:rsid w:val="00606551"/>
    <w:rsid w:val="00613F54"/>
    <w:rsid w:val="00616136"/>
    <w:rsid w:val="006301F0"/>
    <w:rsid w:val="00633300"/>
    <w:rsid w:val="00646751"/>
    <w:rsid w:val="00651B80"/>
    <w:rsid w:val="0065569B"/>
    <w:rsid w:val="006672A8"/>
    <w:rsid w:val="006733CD"/>
    <w:rsid w:val="00675C4B"/>
    <w:rsid w:val="006764AF"/>
    <w:rsid w:val="00676861"/>
    <w:rsid w:val="00697FCD"/>
    <w:rsid w:val="006B5426"/>
    <w:rsid w:val="006B594B"/>
    <w:rsid w:val="006B6B64"/>
    <w:rsid w:val="006C1ABB"/>
    <w:rsid w:val="006C5B7E"/>
    <w:rsid w:val="006F2E02"/>
    <w:rsid w:val="006F5899"/>
    <w:rsid w:val="007144DE"/>
    <w:rsid w:val="00714731"/>
    <w:rsid w:val="00722D47"/>
    <w:rsid w:val="007236E2"/>
    <w:rsid w:val="00724E93"/>
    <w:rsid w:val="0073091C"/>
    <w:rsid w:val="007362E1"/>
    <w:rsid w:val="00751269"/>
    <w:rsid w:val="00756F1C"/>
    <w:rsid w:val="0077316F"/>
    <w:rsid w:val="00786F86"/>
    <w:rsid w:val="007957C5"/>
    <w:rsid w:val="00797AD5"/>
    <w:rsid w:val="007A1FE2"/>
    <w:rsid w:val="007A256D"/>
    <w:rsid w:val="007A5FDF"/>
    <w:rsid w:val="007B282D"/>
    <w:rsid w:val="007C38E2"/>
    <w:rsid w:val="007C6102"/>
    <w:rsid w:val="007D38FF"/>
    <w:rsid w:val="007F040B"/>
    <w:rsid w:val="007F2B5A"/>
    <w:rsid w:val="007F45AD"/>
    <w:rsid w:val="007F5B97"/>
    <w:rsid w:val="00806240"/>
    <w:rsid w:val="00807AA5"/>
    <w:rsid w:val="0081231B"/>
    <w:rsid w:val="00816598"/>
    <w:rsid w:val="00884040"/>
    <w:rsid w:val="00885CFD"/>
    <w:rsid w:val="0089299D"/>
    <w:rsid w:val="008A2DA4"/>
    <w:rsid w:val="008B4F68"/>
    <w:rsid w:val="008C4C28"/>
    <w:rsid w:val="008F33A9"/>
    <w:rsid w:val="00917EE0"/>
    <w:rsid w:val="0092369E"/>
    <w:rsid w:val="00927059"/>
    <w:rsid w:val="009422FE"/>
    <w:rsid w:val="00946FE8"/>
    <w:rsid w:val="00965821"/>
    <w:rsid w:val="00967267"/>
    <w:rsid w:val="009B122C"/>
    <w:rsid w:val="009B7C55"/>
    <w:rsid w:val="00A00808"/>
    <w:rsid w:val="00A06D96"/>
    <w:rsid w:val="00A14590"/>
    <w:rsid w:val="00A20F44"/>
    <w:rsid w:val="00A231EE"/>
    <w:rsid w:val="00A371D0"/>
    <w:rsid w:val="00A65C9F"/>
    <w:rsid w:val="00A670F4"/>
    <w:rsid w:val="00A729D5"/>
    <w:rsid w:val="00A75623"/>
    <w:rsid w:val="00AA3F95"/>
    <w:rsid w:val="00AD05DF"/>
    <w:rsid w:val="00AF0EB1"/>
    <w:rsid w:val="00B03F75"/>
    <w:rsid w:val="00B17993"/>
    <w:rsid w:val="00B275B6"/>
    <w:rsid w:val="00B3013D"/>
    <w:rsid w:val="00B31CD9"/>
    <w:rsid w:val="00B35209"/>
    <w:rsid w:val="00B37FC9"/>
    <w:rsid w:val="00B419B4"/>
    <w:rsid w:val="00B42A42"/>
    <w:rsid w:val="00B5328C"/>
    <w:rsid w:val="00B62EBE"/>
    <w:rsid w:val="00B964B2"/>
    <w:rsid w:val="00B96682"/>
    <w:rsid w:val="00BE1F3A"/>
    <w:rsid w:val="00BE3273"/>
    <w:rsid w:val="00BE5520"/>
    <w:rsid w:val="00BE7EA4"/>
    <w:rsid w:val="00C14A89"/>
    <w:rsid w:val="00C21DD7"/>
    <w:rsid w:val="00C250DB"/>
    <w:rsid w:val="00C43449"/>
    <w:rsid w:val="00C539DF"/>
    <w:rsid w:val="00C80148"/>
    <w:rsid w:val="00C875E5"/>
    <w:rsid w:val="00CA1769"/>
    <w:rsid w:val="00CC21CE"/>
    <w:rsid w:val="00CC3ED5"/>
    <w:rsid w:val="00CD62F6"/>
    <w:rsid w:val="00CD7319"/>
    <w:rsid w:val="00CF23BD"/>
    <w:rsid w:val="00CF53D1"/>
    <w:rsid w:val="00CF60DD"/>
    <w:rsid w:val="00D06B4F"/>
    <w:rsid w:val="00D13492"/>
    <w:rsid w:val="00D15904"/>
    <w:rsid w:val="00D1766A"/>
    <w:rsid w:val="00D22808"/>
    <w:rsid w:val="00D2360F"/>
    <w:rsid w:val="00D236A6"/>
    <w:rsid w:val="00D23B89"/>
    <w:rsid w:val="00D27B37"/>
    <w:rsid w:val="00D424E2"/>
    <w:rsid w:val="00D5299A"/>
    <w:rsid w:val="00D63EE1"/>
    <w:rsid w:val="00D7307B"/>
    <w:rsid w:val="00D7696F"/>
    <w:rsid w:val="00DB64A8"/>
    <w:rsid w:val="00DD269A"/>
    <w:rsid w:val="00E13BC7"/>
    <w:rsid w:val="00E25C33"/>
    <w:rsid w:val="00E445EE"/>
    <w:rsid w:val="00E60CBD"/>
    <w:rsid w:val="00E676C7"/>
    <w:rsid w:val="00E77C06"/>
    <w:rsid w:val="00E94789"/>
    <w:rsid w:val="00EA4556"/>
    <w:rsid w:val="00EB2699"/>
    <w:rsid w:val="00ED5224"/>
    <w:rsid w:val="00EE319D"/>
    <w:rsid w:val="00EE31BA"/>
    <w:rsid w:val="00EE3F6F"/>
    <w:rsid w:val="00EF133C"/>
    <w:rsid w:val="00F0453E"/>
    <w:rsid w:val="00F04EFE"/>
    <w:rsid w:val="00F27708"/>
    <w:rsid w:val="00F30D06"/>
    <w:rsid w:val="00F548CE"/>
    <w:rsid w:val="00F64ED1"/>
    <w:rsid w:val="00F82067"/>
    <w:rsid w:val="00FB107E"/>
    <w:rsid w:val="00FB2FE1"/>
    <w:rsid w:val="00FD06F7"/>
    <w:rsid w:val="00FF0788"/>
    <w:rsid w:val="00FF6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2E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51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A51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A51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A51C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76A5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76A51"/>
  </w:style>
  <w:style w:type="paragraph" w:styleId="a5">
    <w:name w:val="footer"/>
    <w:basedOn w:val="a"/>
    <w:link w:val="a6"/>
    <w:uiPriority w:val="99"/>
    <w:semiHidden/>
    <w:unhideWhenUsed/>
    <w:rsid w:val="00276A5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76A51"/>
  </w:style>
  <w:style w:type="paragraph" w:styleId="a7">
    <w:name w:val="Document Map"/>
    <w:basedOn w:val="a"/>
    <w:link w:val="a8"/>
    <w:uiPriority w:val="99"/>
    <w:semiHidden/>
    <w:unhideWhenUsed/>
    <w:rsid w:val="002511AE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2511A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2100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9"/>
    <w:uiPriority w:val="59"/>
    <w:rsid w:val="003E0F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0249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0249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C75BAFCBE0F35709E09D650AF9408620A69E0F5B2BF0E9C8B7B9E616C2228A411E3937BC4324C47279082A7FF151A3BA61CF2110E57F2O55E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75D2C-B2A8-48CA-A474-40796F743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2310</Words>
  <Characters>13167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Валикова Лариса Николаевна</dc:creator>
  <cp:lastModifiedBy>Prishepin</cp:lastModifiedBy>
  <cp:revision>2</cp:revision>
  <cp:lastPrinted>2019-12-27T08:48:00Z</cp:lastPrinted>
  <dcterms:created xsi:type="dcterms:W3CDTF">2020-01-10T05:46:00Z</dcterms:created>
  <dcterms:modified xsi:type="dcterms:W3CDTF">2020-01-10T05:46:00Z</dcterms:modified>
</cp:coreProperties>
</file>